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4B" w:rsidRDefault="0050564B" w:rsidP="0050564B">
      <w:pPr>
        <w:spacing w:after="0" w:line="36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Hi there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and welcome to the October </w:t>
      </w:r>
      <w:r>
        <w:rPr>
          <w:rFonts w:ascii="Arial" w:eastAsia="Times New Roman" w:hAnsi="Arial" w:cs="Arial"/>
          <w:color w:val="000000"/>
          <w:lang w:eastAsia="en-CA"/>
        </w:rPr>
        <w:t>Life-Changing L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eadership </w:t>
      </w:r>
      <w:r>
        <w:rPr>
          <w:rFonts w:ascii="Arial" w:eastAsia="Times New Roman" w:hAnsi="Arial" w:cs="Arial"/>
          <w:color w:val="000000"/>
          <w:lang w:eastAsia="en-CA"/>
        </w:rPr>
        <w:t>B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last</w:t>
      </w:r>
      <w:r>
        <w:rPr>
          <w:rFonts w:ascii="Arial" w:eastAsia="Times New Roman" w:hAnsi="Arial" w:cs="Arial"/>
          <w:color w:val="000000"/>
          <w:lang w:eastAsia="en-CA"/>
        </w:rPr>
        <w:t>!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T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oday I want to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talk about the language of potentiality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and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in particular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why language of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potentiality can be really important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inside of our questions and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in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particular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when we start to talk about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coaching with other individuals in the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workplace</w:t>
      </w:r>
      <w:r>
        <w:rPr>
          <w:rFonts w:ascii="Arial" w:eastAsia="Times New Roman" w:hAnsi="Arial" w:cs="Arial"/>
          <w:color w:val="000000"/>
          <w:lang w:eastAsia="en-CA"/>
        </w:rPr>
        <w:t>.</w:t>
      </w:r>
    </w:p>
    <w:p w:rsidR="0050564B" w:rsidRDefault="0050564B" w:rsidP="0050564B">
      <w:pPr>
        <w:spacing w:after="0" w:line="36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O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ne of the things to take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into consideration here is just that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depending on the relationship that we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have with individuals in the workplace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and depending on the level of trust and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even the tone in which we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present ourselves or present our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questions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can often be really important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to consider when we ask certain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questions at work</w:t>
      </w:r>
      <w:r>
        <w:rPr>
          <w:rFonts w:ascii="Arial" w:eastAsia="Times New Roman" w:hAnsi="Arial" w:cs="Arial"/>
          <w:color w:val="000000"/>
          <w:lang w:eastAsia="en-CA"/>
        </w:rPr>
        <w:t>.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S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o for example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I have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a question like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“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why did you do that</w:t>
      </w:r>
      <w:r>
        <w:rPr>
          <w:rFonts w:ascii="Arial" w:eastAsia="Times New Roman" w:hAnsi="Arial" w:cs="Arial"/>
          <w:color w:val="000000"/>
          <w:lang w:eastAsia="en-CA"/>
        </w:rPr>
        <w:t>?”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S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imply here we're just trying to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understand why someone did something</w:t>
      </w:r>
      <w:r>
        <w:rPr>
          <w:rFonts w:ascii="Arial" w:eastAsia="Times New Roman" w:hAnsi="Arial" w:cs="Arial"/>
          <w:color w:val="000000"/>
          <w:lang w:eastAsia="en-CA"/>
        </w:rPr>
        <w:t>.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H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owever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sometimes we're asking this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question when there's conflict</w:t>
      </w:r>
      <w:r>
        <w:rPr>
          <w:rFonts w:ascii="Arial" w:eastAsia="Times New Roman" w:hAnsi="Arial" w:cs="Arial"/>
          <w:color w:val="000000"/>
          <w:lang w:eastAsia="en-CA"/>
        </w:rPr>
        <w:t>;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when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maybe something's gone wrong or maybe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we've uncovered an error and so if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someone's being asked a question like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“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why did you do that</w:t>
      </w:r>
      <w:r>
        <w:rPr>
          <w:rFonts w:ascii="Arial" w:eastAsia="Times New Roman" w:hAnsi="Arial" w:cs="Arial"/>
          <w:color w:val="000000"/>
          <w:lang w:eastAsia="en-CA"/>
        </w:rPr>
        <w:t>?”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and we're using it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in the context of something's gone wrong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or there's conflict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it can often create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a very defensive response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which might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actually close the channels of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communication and close off some of that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honesty and that desire to really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discuss why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in fact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someone engaged in a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certain activity</w:t>
      </w:r>
      <w:r>
        <w:rPr>
          <w:rFonts w:ascii="Arial" w:eastAsia="Times New Roman" w:hAnsi="Arial" w:cs="Arial"/>
          <w:color w:val="000000"/>
          <w:lang w:eastAsia="en-CA"/>
        </w:rPr>
        <w:t>.</w:t>
      </w:r>
    </w:p>
    <w:p w:rsidR="0050564B" w:rsidRDefault="0050564B" w:rsidP="0050564B">
      <w:pPr>
        <w:spacing w:after="0" w:line="36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S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o when we look at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“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why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did you do that</w:t>
      </w:r>
      <w:r>
        <w:rPr>
          <w:rFonts w:ascii="Arial" w:eastAsia="Times New Roman" w:hAnsi="Arial" w:cs="Arial"/>
          <w:color w:val="000000"/>
          <w:lang w:eastAsia="en-CA"/>
        </w:rPr>
        <w:t>?”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and we want to soften a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question like this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I might say something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along the lines of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“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would you be able to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share your thought process with me</w:t>
      </w:r>
      <w:r w:rsidR="00283299">
        <w:rPr>
          <w:rFonts w:ascii="Arial" w:eastAsia="Times New Roman" w:hAnsi="Arial" w:cs="Arial"/>
          <w:color w:val="000000"/>
          <w:lang w:eastAsia="en-CA"/>
        </w:rPr>
        <w:t>?</w:t>
      </w:r>
      <w:r>
        <w:rPr>
          <w:rFonts w:ascii="Arial" w:eastAsia="Times New Roman" w:hAnsi="Arial" w:cs="Arial"/>
          <w:color w:val="000000"/>
          <w:lang w:eastAsia="en-CA"/>
        </w:rPr>
        <w:t>”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A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nother way </w:t>
      </w:r>
      <w:r>
        <w:rPr>
          <w:rFonts w:ascii="Arial" w:eastAsia="Times New Roman" w:hAnsi="Arial" w:cs="Arial"/>
          <w:color w:val="000000"/>
          <w:lang w:eastAsia="en-CA"/>
        </w:rPr>
        <w:t xml:space="preserve">to word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that could be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“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could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you walk me through your perspective</w:t>
      </w:r>
      <w:r>
        <w:rPr>
          <w:rFonts w:ascii="Arial" w:eastAsia="Times New Roman" w:hAnsi="Arial" w:cs="Arial"/>
          <w:color w:val="000000"/>
          <w:lang w:eastAsia="en-CA"/>
        </w:rPr>
        <w:t>?</w:t>
      </w:r>
      <w:r w:rsidR="00283299">
        <w:rPr>
          <w:rFonts w:ascii="Arial" w:eastAsia="Times New Roman" w:hAnsi="Arial" w:cs="Arial"/>
          <w:color w:val="000000"/>
          <w:lang w:eastAsia="en-CA"/>
        </w:rPr>
        <w:t>”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Aga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in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I'm still getting to what it is </w:t>
      </w:r>
      <w:r>
        <w:rPr>
          <w:rFonts w:ascii="Arial" w:eastAsia="Times New Roman" w:hAnsi="Arial" w:cs="Arial"/>
          <w:color w:val="000000"/>
          <w:lang w:eastAsia="en-CA"/>
        </w:rPr>
        <w:t>or why it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is that someone did something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but I'm actually softening the question</w:t>
      </w:r>
      <w:r>
        <w:rPr>
          <w:rFonts w:ascii="Arial" w:eastAsia="Times New Roman" w:hAnsi="Arial" w:cs="Arial"/>
          <w:color w:val="000000"/>
          <w:lang w:eastAsia="en-CA"/>
        </w:rPr>
        <w:t>.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I'm using some different language</w:t>
      </w:r>
      <w:r w:rsidR="00283299"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so</w:t>
      </w:r>
      <w:r>
        <w:rPr>
          <w:rFonts w:ascii="Arial" w:eastAsia="Times New Roman" w:hAnsi="Arial" w:cs="Arial"/>
          <w:color w:val="000000"/>
          <w:lang w:eastAsia="en-CA"/>
        </w:rPr>
        <w:t>me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language of potentiality to make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that question a little bit easier for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someone to start processing their own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response to</w:t>
      </w:r>
      <w:r>
        <w:rPr>
          <w:rFonts w:ascii="Arial" w:eastAsia="Times New Roman" w:hAnsi="Arial" w:cs="Arial"/>
          <w:color w:val="000000"/>
          <w:lang w:eastAsia="en-CA"/>
        </w:rPr>
        <w:t>.</w:t>
      </w:r>
    </w:p>
    <w:p w:rsidR="00283299" w:rsidRDefault="0050564B" w:rsidP="0050564B">
      <w:pPr>
        <w:spacing w:after="0" w:line="36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A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nother question I have here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is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“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why wasn't this completed</w:t>
      </w:r>
      <w:r>
        <w:rPr>
          <w:rFonts w:ascii="Arial" w:eastAsia="Times New Roman" w:hAnsi="Arial" w:cs="Arial"/>
          <w:color w:val="000000"/>
          <w:lang w:eastAsia="en-CA"/>
        </w:rPr>
        <w:t>?”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A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gain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if we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start to think about things potentially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being forgotten or maybe again</w:t>
      </w:r>
      <w:r w:rsidR="00283299"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we're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inside a project that's started to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stifle or not move forward as much as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we would like</w:t>
      </w:r>
      <w:r w:rsidR="00283299"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this can be a pretty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prickly question</w:t>
      </w:r>
      <w:r w:rsidR="00283299">
        <w:rPr>
          <w:rFonts w:ascii="Arial" w:eastAsia="Times New Roman" w:hAnsi="Arial" w:cs="Arial"/>
          <w:color w:val="000000"/>
          <w:lang w:eastAsia="en-CA"/>
        </w:rPr>
        <w:t>.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283299">
        <w:rPr>
          <w:rFonts w:ascii="Arial" w:eastAsia="Times New Roman" w:hAnsi="Arial" w:cs="Arial"/>
          <w:color w:val="000000"/>
          <w:lang w:eastAsia="en-CA"/>
        </w:rPr>
        <w:t>S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o we might want to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substitute a question like</w:t>
      </w:r>
      <w:r w:rsidR="00283299"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283299">
        <w:rPr>
          <w:rFonts w:ascii="Arial" w:eastAsia="Times New Roman" w:hAnsi="Arial" w:cs="Arial"/>
          <w:color w:val="000000"/>
          <w:lang w:eastAsia="en-CA"/>
        </w:rPr>
        <w:t>“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why wasn't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this completed</w:t>
      </w:r>
      <w:r w:rsidR="00283299">
        <w:rPr>
          <w:rFonts w:ascii="Arial" w:eastAsia="Times New Roman" w:hAnsi="Arial" w:cs="Arial"/>
          <w:color w:val="000000"/>
          <w:lang w:eastAsia="en-CA"/>
        </w:rPr>
        <w:t>?”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with something along the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lines of</w:t>
      </w:r>
      <w:r w:rsidR="00283299"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283299">
        <w:rPr>
          <w:rFonts w:ascii="Arial" w:eastAsia="Times New Roman" w:hAnsi="Arial" w:cs="Arial"/>
          <w:color w:val="000000"/>
          <w:lang w:eastAsia="en-CA"/>
        </w:rPr>
        <w:t>“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might something </w:t>
      </w:r>
      <w:r w:rsidR="00283299">
        <w:rPr>
          <w:rFonts w:ascii="Arial" w:eastAsia="Times New Roman" w:hAnsi="Arial" w:cs="Arial"/>
          <w:color w:val="000000"/>
          <w:lang w:eastAsia="en-CA"/>
        </w:rPr>
        <w:t>have gotten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in the way</w:t>
      </w:r>
      <w:r w:rsidR="00283299">
        <w:rPr>
          <w:rFonts w:ascii="Arial" w:eastAsia="Times New Roman" w:hAnsi="Arial" w:cs="Arial"/>
          <w:color w:val="000000"/>
          <w:lang w:eastAsia="en-CA"/>
        </w:rPr>
        <w:t>?”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283299">
        <w:rPr>
          <w:rFonts w:ascii="Arial" w:eastAsia="Times New Roman" w:hAnsi="Arial" w:cs="Arial"/>
          <w:color w:val="000000"/>
          <w:lang w:eastAsia="en-CA"/>
        </w:rPr>
        <w:t>W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e could also say</w:t>
      </w:r>
      <w:r w:rsidR="00283299"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283299">
        <w:rPr>
          <w:rFonts w:ascii="Arial" w:eastAsia="Times New Roman" w:hAnsi="Arial" w:cs="Arial"/>
          <w:color w:val="000000"/>
          <w:lang w:eastAsia="en-CA"/>
        </w:rPr>
        <w:t>“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do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you know if something else came up</w:t>
      </w:r>
      <w:r w:rsidR="00283299">
        <w:rPr>
          <w:rFonts w:ascii="Arial" w:eastAsia="Times New Roman" w:hAnsi="Arial" w:cs="Arial"/>
          <w:color w:val="000000"/>
          <w:lang w:eastAsia="en-CA"/>
        </w:rPr>
        <w:t>?”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283299">
        <w:rPr>
          <w:rFonts w:ascii="Arial" w:eastAsia="Times New Roman" w:hAnsi="Arial" w:cs="Arial"/>
          <w:color w:val="000000"/>
          <w:lang w:eastAsia="en-CA"/>
        </w:rPr>
        <w:t>W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e're still getting to the heart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of why something might not have been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completed but the way in which we're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asking the question </w:t>
      </w:r>
      <w:r w:rsidR="00283299">
        <w:rPr>
          <w:rFonts w:ascii="Arial" w:eastAsia="Times New Roman" w:hAnsi="Arial" w:cs="Arial"/>
          <w:color w:val="000000"/>
          <w:lang w:eastAsia="en-CA"/>
        </w:rPr>
        <w:t>or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the way in which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our tone or the way in which we</w:t>
      </w:r>
      <w:r w:rsidR="00283299">
        <w:rPr>
          <w:rFonts w:ascii="Arial" w:eastAsia="Times New Roman" w:hAnsi="Arial" w:cs="Arial"/>
          <w:color w:val="000000"/>
          <w:lang w:eastAsia="en-CA"/>
        </w:rPr>
        <w:t>’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re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presenting this information</w:t>
      </w:r>
      <w:r w:rsidR="00283299"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it could be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perceived very differently and actually cause less defensive behavio</w:t>
      </w:r>
      <w:r w:rsidR="00283299">
        <w:rPr>
          <w:rFonts w:ascii="Arial" w:eastAsia="Times New Roman" w:hAnsi="Arial" w:cs="Arial"/>
          <w:color w:val="000000"/>
          <w:lang w:eastAsia="en-CA"/>
        </w:rPr>
        <w:t>u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r</w:t>
      </w:r>
      <w:r w:rsidR="00283299">
        <w:rPr>
          <w:rFonts w:ascii="Arial" w:eastAsia="Times New Roman" w:hAnsi="Arial" w:cs="Arial"/>
          <w:color w:val="000000"/>
          <w:lang w:eastAsia="en-CA"/>
        </w:rPr>
        <w:t>.</w:t>
      </w:r>
    </w:p>
    <w:p w:rsidR="00283299" w:rsidRDefault="00283299" w:rsidP="0050564B">
      <w:pPr>
        <w:spacing w:after="0" w:line="36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L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ast question I have here is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“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why were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you late</w:t>
      </w:r>
      <w:r>
        <w:rPr>
          <w:rFonts w:ascii="Arial" w:eastAsia="Times New Roman" w:hAnsi="Arial" w:cs="Arial"/>
          <w:color w:val="000000"/>
          <w:lang w:eastAsia="en-CA"/>
        </w:rPr>
        <w:t>?”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O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ften times when we think about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someone being late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they're probably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already going to be experiencing a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little bit of stress or they might be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not in a very good place themselves</w:t>
      </w:r>
      <w:r>
        <w:rPr>
          <w:rFonts w:ascii="Arial" w:eastAsia="Times New Roman" w:hAnsi="Arial" w:cs="Arial"/>
          <w:color w:val="000000"/>
          <w:lang w:eastAsia="en-CA"/>
        </w:rPr>
        <w:t>.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T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echnically if we're asking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“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why are you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late</w:t>
      </w:r>
      <w:r>
        <w:rPr>
          <w:rFonts w:ascii="Arial" w:eastAsia="Times New Roman" w:hAnsi="Arial" w:cs="Arial"/>
          <w:color w:val="000000"/>
          <w:lang w:eastAsia="en-CA"/>
        </w:rPr>
        <w:t>?”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this could already be someone who's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struggling and so this can again create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some</w:t>
      </w:r>
      <w:r>
        <w:rPr>
          <w:rFonts w:ascii="Arial" w:eastAsia="Times New Roman" w:hAnsi="Arial" w:cs="Arial"/>
          <w:color w:val="000000"/>
          <w:lang w:eastAsia="en-CA"/>
        </w:rPr>
        <w:t xml:space="preserve"> of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that defensive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lastRenderedPageBreak/>
        <w:t>behavio</w:t>
      </w:r>
      <w:r>
        <w:rPr>
          <w:rFonts w:ascii="Arial" w:eastAsia="Times New Roman" w:hAnsi="Arial" w:cs="Arial"/>
          <w:color w:val="000000"/>
          <w:lang w:eastAsia="en-CA"/>
        </w:rPr>
        <w:t>u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r</w:t>
      </w:r>
      <w:r>
        <w:rPr>
          <w:rFonts w:ascii="Arial" w:eastAsia="Times New Roman" w:hAnsi="Arial" w:cs="Arial"/>
          <w:color w:val="000000"/>
          <w:lang w:eastAsia="en-CA"/>
        </w:rPr>
        <w:t>.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S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o still a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question we might soften that with could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say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“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did something unexpected come up</w:t>
      </w:r>
      <w:r>
        <w:rPr>
          <w:rFonts w:ascii="Arial" w:eastAsia="Times New Roman" w:hAnsi="Arial" w:cs="Arial"/>
          <w:color w:val="000000"/>
          <w:lang w:eastAsia="en-CA"/>
        </w:rPr>
        <w:t>?”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W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could also say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“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did something prevent you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from coming in on time</w:t>
      </w:r>
      <w:r>
        <w:rPr>
          <w:rFonts w:ascii="Arial" w:eastAsia="Times New Roman" w:hAnsi="Arial" w:cs="Arial"/>
          <w:color w:val="000000"/>
          <w:lang w:eastAsia="en-CA"/>
        </w:rPr>
        <w:t>?”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A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gain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when I say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something prevented you,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I'm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acknowledging that you might potentially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have been late because of forces outside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of your control and if I present the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question in this context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then it might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be easier for the individual to respond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and actually open up channels of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communication and honesty</w:t>
      </w:r>
      <w:r>
        <w:rPr>
          <w:rFonts w:ascii="Arial" w:eastAsia="Times New Roman" w:hAnsi="Arial" w:cs="Arial"/>
          <w:color w:val="000000"/>
          <w:lang w:eastAsia="en-CA"/>
        </w:rPr>
        <w:t>.</w:t>
      </w:r>
    </w:p>
    <w:p w:rsidR="00283299" w:rsidRDefault="00283299" w:rsidP="0050564B">
      <w:pPr>
        <w:spacing w:after="0" w:line="36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R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eally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again this is just a process that while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on the surface it could seem a little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bit silly or a little bit redundant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it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can actually go a very long way </w:t>
      </w:r>
      <w:r>
        <w:rPr>
          <w:rFonts w:ascii="Arial" w:eastAsia="Times New Roman" w:hAnsi="Arial" w:cs="Arial"/>
          <w:color w:val="000000"/>
          <w:lang w:eastAsia="en-CA"/>
        </w:rPr>
        <w:t>to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allowing us to have greater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communication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in particular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when we're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dealing with conflict or stress or we're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trying to really understand certain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pieces of information in the wo</w:t>
      </w:r>
      <w:bookmarkStart w:id="0" w:name="_GoBack"/>
      <w:bookmarkEnd w:id="0"/>
      <w:r w:rsidR="000B6A0B" w:rsidRPr="000B6A0B">
        <w:rPr>
          <w:rFonts w:ascii="Arial" w:eastAsia="Times New Roman" w:hAnsi="Arial" w:cs="Arial"/>
          <w:color w:val="000000"/>
          <w:lang w:eastAsia="en-CA"/>
        </w:rPr>
        <w:t>rkplace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or on projects or teams</w:t>
      </w:r>
      <w:r>
        <w:rPr>
          <w:rFonts w:ascii="Arial" w:eastAsia="Times New Roman" w:hAnsi="Arial" w:cs="Arial"/>
          <w:color w:val="000000"/>
          <w:lang w:eastAsia="en-CA"/>
        </w:rPr>
        <w:t>.</w:t>
      </w:r>
    </w:p>
    <w:p w:rsidR="00F62F97" w:rsidRDefault="00283299" w:rsidP="0050564B">
      <w:pPr>
        <w:spacing w:after="0" w:line="360" w:lineRule="auto"/>
      </w:pPr>
      <w:r>
        <w:rPr>
          <w:rFonts w:ascii="Arial" w:eastAsia="Times New Roman" w:hAnsi="Arial" w:cs="Arial"/>
          <w:color w:val="000000"/>
          <w:lang w:eastAsia="en-CA"/>
        </w:rPr>
        <w:t>T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hanks so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much for your time </w:t>
      </w:r>
      <w:r w:rsidR="00EE7C86">
        <w:rPr>
          <w:rFonts w:ascii="Arial" w:eastAsia="Times New Roman" w:hAnsi="Arial" w:cs="Arial"/>
          <w:color w:val="000000"/>
          <w:lang w:eastAsia="en-CA"/>
        </w:rPr>
        <w:t>and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 xml:space="preserve"> I really look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forward to it seeing you in November</w:t>
      </w:r>
      <w:r>
        <w:rPr>
          <w:rFonts w:ascii="Arial" w:eastAsia="Times New Roman" w:hAnsi="Arial" w:cs="Arial"/>
          <w:color w:val="000000"/>
          <w:lang w:eastAsia="en-CA"/>
        </w:rPr>
        <w:t>!</w:t>
      </w:r>
      <w:r w:rsidR="000B6A0B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T</w:t>
      </w:r>
      <w:r w:rsidR="000B6A0B" w:rsidRPr="000B6A0B">
        <w:rPr>
          <w:rFonts w:ascii="Arial" w:eastAsia="Times New Roman" w:hAnsi="Arial" w:cs="Arial"/>
          <w:color w:val="000000"/>
          <w:lang w:eastAsia="en-CA"/>
        </w:rPr>
        <w:t>ake care</w:t>
      </w:r>
      <w:r>
        <w:rPr>
          <w:rFonts w:ascii="Arial" w:eastAsia="Times New Roman" w:hAnsi="Arial" w:cs="Arial"/>
          <w:color w:val="000000"/>
          <w:lang w:eastAsia="en-CA"/>
        </w:rPr>
        <w:t>!</w:t>
      </w:r>
    </w:p>
    <w:sectPr w:rsidR="00F62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0B"/>
    <w:rsid w:val="000B6A0B"/>
    <w:rsid w:val="00283299"/>
    <w:rsid w:val="0050564B"/>
    <w:rsid w:val="00EE7C86"/>
    <w:rsid w:val="00F6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0D0DB-35D0-4BE2-A864-BD492592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74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12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06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2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4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56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6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99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428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22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85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9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2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48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5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9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2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18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435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0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57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3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4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7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73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73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34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48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2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1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1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53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6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21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73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55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83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3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0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3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76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82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97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22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09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7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469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99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87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2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4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1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3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1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2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51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78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01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95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1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6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0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5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16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91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8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450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10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1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0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718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6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57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39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38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4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9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3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8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97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9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61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7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40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92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82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4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7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7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7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70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68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95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28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759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824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86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18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40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65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02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31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1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9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67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58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26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49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3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8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79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61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04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80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5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36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6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30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94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2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80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6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66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25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02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18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6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04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955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0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19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24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78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92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29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43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6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7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64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44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77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28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0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55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8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604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94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1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48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18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7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8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96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24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85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54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02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7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01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02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34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3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11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3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38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09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08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92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4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4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45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5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2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974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34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1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6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4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9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86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2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86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5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24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59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27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4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6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7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10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12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9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16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59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12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91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653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9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Sheffield</dc:creator>
  <cp:keywords/>
  <dc:description/>
  <cp:lastModifiedBy>Kristine Sheffield</cp:lastModifiedBy>
  <cp:revision>1</cp:revision>
  <dcterms:created xsi:type="dcterms:W3CDTF">2017-10-16T15:27:00Z</dcterms:created>
  <dcterms:modified xsi:type="dcterms:W3CDTF">2017-10-16T18:35:00Z</dcterms:modified>
</cp:coreProperties>
</file>